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40DB" w14:textId="42E6D781" w:rsidR="007026FB" w:rsidRDefault="000546A9" w:rsidP="000546A9">
      <w:pPr>
        <w:jc w:val="center"/>
        <w:rPr>
          <w:b/>
        </w:rPr>
      </w:pPr>
      <w:r>
        <w:rPr>
          <w:b/>
        </w:rPr>
        <w:t>VILLA ALBA MUSEUM INC.</w:t>
      </w:r>
    </w:p>
    <w:p w14:paraId="2CE65817" w14:textId="3FEE7A78" w:rsidR="000546A9" w:rsidRDefault="000546A9" w:rsidP="000546A9">
      <w:pPr>
        <w:jc w:val="center"/>
        <w:rPr>
          <w:b/>
        </w:rPr>
      </w:pPr>
      <w:r>
        <w:rPr>
          <w:b/>
        </w:rPr>
        <w:t>APPOINTMENT OF PROXY</w:t>
      </w:r>
    </w:p>
    <w:p w14:paraId="3ADD2A35" w14:textId="51A91137" w:rsidR="000546A9" w:rsidRDefault="000546A9" w:rsidP="000546A9">
      <w:pPr>
        <w:rPr>
          <w:b/>
        </w:rPr>
      </w:pPr>
    </w:p>
    <w:p w14:paraId="0837D1ED" w14:textId="3BDD9C01" w:rsidR="000546A9" w:rsidRDefault="000546A9" w:rsidP="000546A9">
      <w:pPr>
        <w:jc w:val="both"/>
      </w:pPr>
      <w:r>
        <w:t>I…………………………………………, of (email address)…………………………</w:t>
      </w:r>
      <w:r w:rsidR="007F6B1E">
        <w:t>……….</w:t>
      </w:r>
      <w:r>
        <w:t>,</w:t>
      </w:r>
    </w:p>
    <w:p w14:paraId="58B1DA5C" w14:textId="71C80A7D" w:rsidR="000546A9" w:rsidRDefault="000546A9" w:rsidP="000546A9">
      <w:pPr>
        <w:jc w:val="both"/>
      </w:pPr>
      <w:r>
        <w:t xml:space="preserve">being a member of </w:t>
      </w:r>
      <w:r w:rsidR="007F6B1E">
        <w:t>V</w:t>
      </w:r>
      <w:r>
        <w:t xml:space="preserve">illa Alba Museum Inc, appoint ……………………………………. of (email </w:t>
      </w:r>
      <w:proofErr w:type="gramStart"/>
      <w:r>
        <w:t>address)…</w:t>
      </w:r>
      <w:proofErr w:type="gramEnd"/>
      <w:r>
        <w:t>…………………</w:t>
      </w:r>
      <w:r w:rsidR="007F6B1E">
        <w:t>…………</w:t>
      </w:r>
      <w:r>
        <w:t xml:space="preserve">, also being a member of Villa Alba Museum Inc, to be my proxy to attend, speak and vote on my behalf at the Association’s Annual General Meeting to be held on 25 </w:t>
      </w:r>
      <w:r w:rsidR="00A77642">
        <w:t>August</w:t>
      </w:r>
      <w:r>
        <w:t xml:space="preserve"> 201</w:t>
      </w:r>
      <w:r w:rsidR="00A77642">
        <w:t>9</w:t>
      </w:r>
      <w:r w:rsidR="002F2A65">
        <w:t>.</w:t>
      </w:r>
    </w:p>
    <w:p w14:paraId="2021A826" w14:textId="3CB40097" w:rsidR="002F2A65" w:rsidRDefault="002F2A65" w:rsidP="000546A9">
      <w:pPr>
        <w:jc w:val="both"/>
      </w:pPr>
      <w:r>
        <w:t xml:space="preserve">Subject to any directions I have set out below as to how my proxy should vote on </w:t>
      </w:r>
      <w:proofErr w:type="gramStart"/>
      <w:r>
        <w:t>particular resolutions</w:t>
      </w:r>
      <w:proofErr w:type="gramEnd"/>
      <w:r>
        <w:t xml:space="preserve"> at that meeting, my proxy may vote on each resolution as he or she sees fit.</w:t>
      </w:r>
    </w:p>
    <w:p w14:paraId="5802B867" w14:textId="5903663E" w:rsidR="002F2A65" w:rsidRDefault="002F2A65" w:rsidP="000546A9">
      <w:pPr>
        <w:jc w:val="both"/>
      </w:pPr>
      <w:r>
        <w:t>Voting Directions</w:t>
      </w:r>
      <w:r w:rsidR="007F6B1E">
        <w:t>, if any</w:t>
      </w:r>
      <w:r>
        <w:t>:</w:t>
      </w:r>
    </w:p>
    <w:p w14:paraId="60877DD7" w14:textId="514E2DDD" w:rsidR="002F2A65" w:rsidRDefault="002F2A65" w:rsidP="000546A9">
      <w:pPr>
        <w:jc w:val="both"/>
      </w:pPr>
      <w:r>
        <w:t>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258D8" w14:textId="6F571CF9" w:rsidR="002F2A65" w:rsidRDefault="002F2A65" w:rsidP="000546A9">
      <w:pPr>
        <w:jc w:val="both"/>
      </w:pPr>
    </w:p>
    <w:p w14:paraId="7BFF79BC" w14:textId="6FFF1122" w:rsidR="002F2A65" w:rsidRDefault="002F2A65" w:rsidP="000546A9">
      <w:pPr>
        <w:jc w:val="both"/>
      </w:pPr>
      <w:r>
        <w:t>Signed: ……………………………</w:t>
      </w:r>
      <w:proofErr w:type="gramStart"/>
      <w:r>
        <w:t>…..</w:t>
      </w:r>
      <w:proofErr w:type="gramEnd"/>
    </w:p>
    <w:p w14:paraId="274141CF" w14:textId="7A0FB879" w:rsidR="002F2A65" w:rsidRDefault="002F2A65" w:rsidP="000546A9">
      <w:pPr>
        <w:jc w:val="both"/>
      </w:pPr>
      <w:r>
        <w:t>Dated: …………………………………</w:t>
      </w:r>
    </w:p>
    <w:p w14:paraId="4824F6DD" w14:textId="4D1F4E55" w:rsidR="002F2A65" w:rsidRDefault="002F2A65" w:rsidP="000546A9">
      <w:pPr>
        <w:jc w:val="both"/>
      </w:pPr>
    </w:p>
    <w:p w14:paraId="450CE8BF" w14:textId="1BC8183B" w:rsidR="002F2A65" w:rsidRDefault="002F2A65" w:rsidP="000546A9">
      <w:pPr>
        <w:jc w:val="both"/>
        <w:rPr>
          <w:b/>
        </w:rPr>
      </w:pPr>
      <w:r>
        <w:rPr>
          <w:b/>
        </w:rPr>
        <w:t>Notes:</w:t>
      </w:r>
    </w:p>
    <w:p w14:paraId="66565D22" w14:textId="3FB9F916" w:rsidR="002F2A65" w:rsidRDefault="002F2A65" w:rsidP="000546A9">
      <w:pPr>
        <w:jc w:val="both"/>
      </w:pPr>
      <w:r>
        <w:t>Any proxy form must be sent to the Secretary, either by scanned copy email</w:t>
      </w:r>
      <w:r w:rsidR="00A02F52">
        <w:t>ed</w:t>
      </w:r>
      <w:r>
        <w:t xml:space="preserve"> to </w:t>
      </w:r>
      <w:hyperlink r:id="rId4" w:history="1">
        <w:r w:rsidR="00A77642" w:rsidRPr="00761A8B">
          <w:rPr>
            <w:rStyle w:val="Hyperlink"/>
          </w:rPr>
          <w:t>secretary@villaalbamuseum.org</w:t>
        </w:r>
      </w:hyperlink>
      <w:r>
        <w:t xml:space="preserve">, </w:t>
      </w:r>
      <w:r w:rsidR="00A02F52">
        <w:t xml:space="preserve">or posted to PO Box 436, Kew, 3101, to arrive no later than </w:t>
      </w:r>
      <w:r w:rsidR="00A77642">
        <w:t>24 hours before the meeting.</w:t>
      </w:r>
      <w:bookmarkStart w:id="0" w:name="_GoBack"/>
      <w:bookmarkEnd w:id="0"/>
    </w:p>
    <w:p w14:paraId="1825085E" w14:textId="02761CBE" w:rsidR="00A02F52" w:rsidRPr="002F2A65" w:rsidRDefault="00A02F52" w:rsidP="000546A9">
      <w:pPr>
        <w:jc w:val="both"/>
      </w:pPr>
      <w:r>
        <w:t>A member may not act as proxy for more than 5 other members on any one occasion.</w:t>
      </w:r>
    </w:p>
    <w:sectPr w:rsidR="00A02F52" w:rsidRPr="002F2A65" w:rsidSect="0070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46A9"/>
    <w:rsid w:val="000546A9"/>
    <w:rsid w:val="002F2A65"/>
    <w:rsid w:val="00357FE6"/>
    <w:rsid w:val="004C592A"/>
    <w:rsid w:val="007026FB"/>
    <w:rsid w:val="007F6B1E"/>
    <w:rsid w:val="009B1F08"/>
    <w:rsid w:val="00A02F52"/>
    <w:rsid w:val="00A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6E2C"/>
  <w15:chartTrackingRefBased/>
  <w15:docId w15:val="{33A82F2A-D2D1-4321-A771-2D2FB507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A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villaalba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 Keehn</dc:creator>
  <cp:keywords/>
  <dc:description/>
  <cp:lastModifiedBy>Andrew Dixon</cp:lastModifiedBy>
  <cp:revision>2</cp:revision>
  <dcterms:created xsi:type="dcterms:W3CDTF">2019-08-03T06:17:00Z</dcterms:created>
  <dcterms:modified xsi:type="dcterms:W3CDTF">2019-08-03T06:17:00Z</dcterms:modified>
</cp:coreProperties>
</file>